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bCs/>
          <w:sz w:val="26"/>
          <w:szCs w:val="26"/>
        </w:rPr>
        <w:t>Об утверждении перечня особо ценного движимого имущества</w:t>
      </w:r>
      <w:r w:rsidRPr="00730662">
        <w:rPr>
          <w:bCs/>
          <w:sz w:val="26"/>
          <w:szCs w:val="26"/>
        </w:rPr>
        <w:br/>
      </w:r>
      <w:r w:rsidRPr="00406C77">
        <w:rPr>
          <w:bCs/>
          <w:sz w:val="26"/>
          <w:szCs w:val="26"/>
        </w:rPr>
        <w:t>муниципаль</w:t>
      </w:r>
      <w:r w:rsidR="00406C77" w:rsidRPr="00406C77">
        <w:rPr>
          <w:bCs/>
          <w:sz w:val="26"/>
          <w:szCs w:val="26"/>
        </w:rPr>
        <w:t xml:space="preserve">ного бюджетного учреждения </w:t>
      </w:r>
      <w:r w:rsidR="0066197A">
        <w:rPr>
          <w:bCs/>
          <w:sz w:val="26"/>
          <w:szCs w:val="26"/>
        </w:rPr>
        <w:t xml:space="preserve">дополнительного образования </w:t>
      </w:r>
      <w:r w:rsidR="0010248C">
        <w:rPr>
          <w:bCs/>
          <w:sz w:val="26"/>
          <w:szCs w:val="26"/>
        </w:rPr>
        <w:t>«</w:t>
      </w:r>
      <w:r w:rsidR="0066197A">
        <w:rPr>
          <w:bCs/>
          <w:sz w:val="26"/>
          <w:szCs w:val="26"/>
        </w:rPr>
        <w:t>Центр детского творчества</w:t>
      </w:r>
      <w:r w:rsidR="00BA4D14">
        <w:rPr>
          <w:bCs/>
          <w:sz w:val="26"/>
          <w:szCs w:val="26"/>
        </w:rPr>
        <w:t xml:space="preserve"> г.Михайловка</w:t>
      </w:r>
      <w:r w:rsidR="0010248C">
        <w:rPr>
          <w:bCs/>
          <w:sz w:val="26"/>
          <w:szCs w:val="26"/>
        </w:rPr>
        <w:t>»</w:t>
      </w:r>
    </w:p>
    <w:p w:rsidR="00B75C43" w:rsidRPr="00730662" w:rsidRDefault="00B75C43" w:rsidP="00B75C43">
      <w:pPr>
        <w:spacing w:line="276" w:lineRule="auto"/>
        <w:ind w:firstLine="851"/>
        <w:jc w:val="both"/>
        <w:rPr>
          <w:sz w:val="26"/>
          <w:szCs w:val="26"/>
        </w:rPr>
      </w:pPr>
    </w:p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sz w:val="26"/>
          <w:szCs w:val="26"/>
        </w:rPr>
        <w:t xml:space="preserve">В соответствии </w:t>
      </w:r>
      <w:r w:rsidRPr="004A4AFD">
        <w:rPr>
          <w:sz w:val="26"/>
          <w:szCs w:val="26"/>
        </w:rPr>
        <w:t>со статьей 9.2 Федерального закона от 12 января 1996 г. № 7-ФЗ «О некоммерческих организациях»,</w:t>
      </w:r>
      <w:r w:rsidRPr="00730662">
        <w:rPr>
          <w:sz w:val="26"/>
          <w:szCs w:val="26"/>
        </w:rPr>
        <w:t xml:space="preserve"> 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 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</w:t>
      </w:r>
      <w:r w:rsidR="00BA4D14" w:rsidRPr="00BA4D14">
        <w:rPr>
          <w:bCs/>
          <w:sz w:val="26"/>
          <w:szCs w:val="26"/>
        </w:rPr>
        <w:t>муниципального бюджетного учреждения дополнительного образования «Центр детского творчества г.Михайловка»</w:t>
      </w:r>
      <w:r w:rsidR="002012B8">
        <w:rPr>
          <w:bCs/>
          <w:sz w:val="26"/>
          <w:szCs w:val="26"/>
        </w:rPr>
        <w:t xml:space="preserve"> </w:t>
      </w:r>
      <w:r w:rsidR="007F733B" w:rsidRPr="007F733B">
        <w:rPr>
          <w:sz w:val="26"/>
          <w:szCs w:val="26"/>
        </w:rPr>
        <w:t xml:space="preserve">от 25.05.2021 № </w:t>
      </w:r>
      <w:r w:rsidR="007F733B">
        <w:rPr>
          <w:sz w:val="26"/>
          <w:szCs w:val="26"/>
        </w:rPr>
        <w:t>683</w:t>
      </w:r>
      <w:r w:rsidRPr="00730662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 w:rsidR="007F733B">
        <w:rPr>
          <w:sz w:val="26"/>
          <w:szCs w:val="26"/>
        </w:rPr>
        <w:t xml:space="preserve">    </w:t>
      </w:r>
      <w:r w:rsidRPr="00730662">
        <w:rPr>
          <w:sz w:val="26"/>
          <w:szCs w:val="26"/>
        </w:rPr>
        <w:t>п о с т а н о в л я е т:</w:t>
      </w:r>
    </w:p>
    <w:p w:rsidR="00673EE7" w:rsidRPr="00730662" w:rsidRDefault="00B75C43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1. Утвердить перечень особо ценного движимого имущества </w:t>
      </w:r>
      <w:r w:rsidR="00673EE7" w:rsidRPr="00730662">
        <w:rPr>
          <w:sz w:val="26"/>
          <w:szCs w:val="26"/>
        </w:rPr>
        <w:t xml:space="preserve">по состоянию на 1 мая 2021 года </w:t>
      </w:r>
      <w:r w:rsidR="00BA4D14" w:rsidRPr="00BA4D14">
        <w:rPr>
          <w:bCs/>
          <w:sz w:val="26"/>
          <w:szCs w:val="26"/>
        </w:rPr>
        <w:t>муниципального бюджетного учреждения дополнительного образования «Центр детского творчества г.Михайловка»</w:t>
      </w:r>
      <w:r w:rsidR="009B61F8">
        <w:rPr>
          <w:sz w:val="26"/>
          <w:szCs w:val="26"/>
        </w:rPr>
        <w:t xml:space="preserve"> </w:t>
      </w:r>
      <w:r w:rsidR="00673EE7" w:rsidRPr="00730662">
        <w:rPr>
          <w:sz w:val="26"/>
          <w:szCs w:val="26"/>
        </w:rPr>
        <w:t>согласно п</w:t>
      </w:r>
      <w:r w:rsidRPr="00730662">
        <w:rPr>
          <w:sz w:val="26"/>
          <w:szCs w:val="26"/>
        </w:rPr>
        <w:t xml:space="preserve">риложению к настоящему </w:t>
      </w:r>
      <w:r w:rsidR="00673EE7" w:rsidRPr="00730662">
        <w:rPr>
          <w:sz w:val="26"/>
          <w:szCs w:val="26"/>
        </w:rPr>
        <w:t>постановлению</w:t>
      </w:r>
      <w:r w:rsidRPr="00730662">
        <w:rPr>
          <w:sz w:val="26"/>
          <w:szCs w:val="26"/>
        </w:rPr>
        <w:t>.</w:t>
      </w:r>
    </w:p>
    <w:p w:rsidR="00673EE7" w:rsidRPr="00730662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2. Настоящее постановление вступает в силу со дня подписания                         и подлежит опубликованию на официальном сайте городского округа в сети «Интернет».</w:t>
      </w:r>
    </w:p>
    <w:p w:rsidR="00314B07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Pr="00730662" w:rsidRDefault="00730662" w:rsidP="00CC3524">
      <w:pPr>
        <w:spacing w:line="276" w:lineRule="auto"/>
        <w:jc w:val="both"/>
        <w:rPr>
          <w:sz w:val="26"/>
          <w:szCs w:val="26"/>
        </w:rPr>
      </w:pPr>
    </w:p>
    <w:p w:rsidR="00673EE7" w:rsidRPr="00730662" w:rsidRDefault="00DF18FD" w:rsidP="005F1131">
      <w:pPr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Глава городского округа </w:t>
      </w:r>
      <w:r w:rsidR="005F1131" w:rsidRPr="00730662">
        <w:rPr>
          <w:sz w:val="26"/>
          <w:szCs w:val="26"/>
        </w:rPr>
        <w:t xml:space="preserve">                  </w:t>
      </w:r>
      <w:r w:rsidR="005F1131" w:rsidRPr="00730662">
        <w:rPr>
          <w:sz w:val="26"/>
          <w:szCs w:val="26"/>
        </w:rPr>
        <w:tab/>
        <w:t xml:space="preserve"> </w:t>
      </w:r>
      <w:r w:rsidR="005F1131" w:rsidRPr="00730662">
        <w:rPr>
          <w:sz w:val="26"/>
          <w:szCs w:val="26"/>
        </w:rPr>
        <w:tab/>
        <w:t xml:space="preserve">       </w:t>
      </w:r>
      <w:r w:rsidR="00EF4540">
        <w:rPr>
          <w:sz w:val="26"/>
          <w:szCs w:val="26"/>
        </w:rPr>
        <w:t xml:space="preserve">                </w:t>
      </w:r>
      <w:r w:rsidRPr="00730662">
        <w:rPr>
          <w:sz w:val="26"/>
          <w:szCs w:val="26"/>
        </w:rPr>
        <w:t xml:space="preserve">            </w:t>
      </w:r>
      <w:r w:rsidR="00BB2929" w:rsidRPr="00730662">
        <w:rPr>
          <w:sz w:val="26"/>
          <w:szCs w:val="26"/>
        </w:rPr>
        <w:t xml:space="preserve">   </w:t>
      </w:r>
      <w:r w:rsidRPr="00730662">
        <w:rPr>
          <w:sz w:val="26"/>
          <w:szCs w:val="26"/>
        </w:rPr>
        <w:t xml:space="preserve"> </w:t>
      </w:r>
      <w:r w:rsidR="005F1131" w:rsidRPr="00730662">
        <w:rPr>
          <w:sz w:val="26"/>
          <w:szCs w:val="26"/>
        </w:rPr>
        <w:t xml:space="preserve">  </w:t>
      </w:r>
      <w:r w:rsidR="00316B05" w:rsidRPr="00730662">
        <w:rPr>
          <w:sz w:val="26"/>
          <w:szCs w:val="26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szCs w:val="28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</w:p>
    <w:p w:rsidR="00730662" w:rsidRDefault="00B177A2" w:rsidP="00730662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C3524">
        <w:rPr>
          <w:sz w:val="26"/>
          <w:szCs w:val="26"/>
        </w:rPr>
        <w:t>07 июля 2021г.</w:t>
      </w:r>
      <w:r>
        <w:rPr>
          <w:sz w:val="26"/>
          <w:szCs w:val="26"/>
        </w:rPr>
        <w:t xml:space="preserve">   №</w:t>
      </w:r>
      <w:r w:rsidR="00CC3524">
        <w:rPr>
          <w:sz w:val="26"/>
          <w:szCs w:val="26"/>
        </w:rPr>
        <w:t xml:space="preserve"> 1976</w:t>
      </w:r>
      <w:bookmarkStart w:id="0" w:name="_GoBack"/>
      <w:bookmarkEnd w:id="0"/>
    </w:p>
    <w:p w:rsidR="00730662" w:rsidRDefault="00730662" w:rsidP="00730662">
      <w:pPr>
        <w:ind w:left="5670"/>
        <w:rPr>
          <w:iCs/>
          <w:sz w:val="26"/>
          <w:szCs w:val="26"/>
        </w:rPr>
      </w:pPr>
    </w:p>
    <w:p w:rsidR="00673EE7" w:rsidRDefault="00673EE7" w:rsidP="005F1131">
      <w:pPr>
        <w:jc w:val="both"/>
        <w:rPr>
          <w:iCs/>
          <w:sz w:val="26"/>
          <w:szCs w:val="26"/>
        </w:rPr>
      </w:pPr>
    </w:p>
    <w:p w:rsidR="00673EE7" w:rsidRPr="00730662" w:rsidRDefault="00673EE7" w:rsidP="00673EE7">
      <w:pPr>
        <w:jc w:val="center"/>
        <w:rPr>
          <w:iCs/>
          <w:szCs w:val="28"/>
        </w:rPr>
      </w:pPr>
      <w:r w:rsidRPr="00730662">
        <w:rPr>
          <w:iCs/>
          <w:szCs w:val="28"/>
        </w:rPr>
        <w:t>Перечень</w:t>
      </w:r>
      <w:r w:rsidRPr="00730662">
        <w:rPr>
          <w:szCs w:val="28"/>
        </w:rPr>
        <w:t xml:space="preserve"> </w:t>
      </w:r>
      <w:r w:rsidRPr="00730662">
        <w:rPr>
          <w:iCs/>
          <w:szCs w:val="28"/>
        </w:rPr>
        <w:t xml:space="preserve">особо ценного движимого имущества </w:t>
      </w:r>
      <w:r w:rsidR="00BA4D14" w:rsidRPr="00BA4D14">
        <w:rPr>
          <w:bCs/>
          <w:iCs/>
          <w:szCs w:val="28"/>
        </w:rPr>
        <w:t>муниципального бюджетного учреждения дополнительного образования «Центр детского творчества г.Михайловка»</w:t>
      </w:r>
      <w:r w:rsidRPr="00730662">
        <w:rPr>
          <w:bCs/>
          <w:iCs/>
          <w:szCs w:val="28"/>
        </w:rPr>
        <w:t xml:space="preserve">, </w:t>
      </w:r>
      <w:r w:rsidR="00962265">
        <w:rPr>
          <w:iCs/>
          <w:szCs w:val="28"/>
        </w:rPr>
        <w:t>по состоянию</w:t>
      </w:r>
      <w:r w:rsidR="009B61F8">
        <w:rPr>
          <w:iCs/>
          <w:szCs w:val="28"/>
        </w:rPr>
        <w:t xml:space="preserve"> </w:t>
      </w:r>
      <w:r w:rsidRPr="00730662">
        <w:rPr>
          <w:iCs/>
          <w:szCs w:val="28"/>
        </w:rPr>
        <w:t>на 1 мая 2021 года</w:t>
      </w:r>
    </w:p>
    <w:p w:rsidR="00673EE7" w:rsidRPr="00730662" w:rsidRDefault="00673EE7" w:rsidP="00673EE7">
      <w:pPr>
        <w:jc w:val="center"/>
        <w:rPr>
          <w:iCs/>
          <w:szCs w:val="28"/>
        </w:rPr>
      </w:pPr>
    </w:p>
    <w:tbl>
      <w:tblPr>
        <w:tblStyle w:val="12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60"/>
        <w:gridCol w:w="1559"/>
        <w:gridCol w:w="1417"/>
        <w:gridCol w:w="1985"/>
      </w:tblGrid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Наименование особо ценного движимого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Дата ввода в эксплуатацию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Балансовая (первоначальная) стоимость (руб.)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Балансовая (остаточная) стоимость (руб.)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A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A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A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A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A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Документ-камера Mimio производство Китай Максимальное выходное разрешение 2592*1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13.09.2016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11013400011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47 428,32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4 742,94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Доска интерактивная Mimio пр-во Китай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13.09.2016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11013400016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75 288,34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Компьютер (с.б. Intel Cire i3-2100 GA-H61M-S1 4Gb GF GT440 (2Gb) 500Gb DVDRW W7HB, монитор Philips 19", клавиатура, мышь, колонки)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10.07.2012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21013400001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24 010,00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Компьютер (системн.блок, монитор)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21012400004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21 750,40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Компьютер Celeron 1700 MHz (системный блок, монитор, клавиатура, мышь и ИБП)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31.10.2006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21010400196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17 850,00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  <w:lang w:val="en-US"/>
              </w:rPr>
            </w:pPr>
            <w:r w:rsidRPr="00B177A2">
              <w:rPr>
                <w:rFonts w:ascii="Times New Roman" w:hAnsi="Times New Roman"/>
                <w:sz w:val="22"/>
              </w:rPr>
              <w:t>Компьютер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Celeron 667/ASUS CUPLE-VMA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28.12.2001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11010400012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20 719,09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Компьютер в сборе (сис.блок Intel Core, монитор ViewSonic, колонки,мышь,клавиат)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29.11.2013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21013400011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26 820,00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Компьютер в сборе (системный блок, монитор LCD 19" LG 1948S SN , колонки)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29.12.2008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11010400034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15 069,00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Компьютер в сборе(сист.блок, монитор,клавиатура, мышь, колонки)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21012400003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21 140,00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Копировальная машина Canon FC-108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01.03.2010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21010400208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8 360,00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Копировальный аппарат Canon c картриджем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31.12.2004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21010400199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13 072,64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Копировальный аппарат Canon FC 128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21012400005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8 160,00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 xml:space="preserve">Мультимедийный проектор </w:t>
            </w:r>
            <w:r w:rsidRPr="00B177A2">
              <w:rPr>
                <w:rFonts w:ascii="Times New Roman" w:hAnsi="Times New Roman"/>
                <w:sz w:val="22"/>
              </w:rPr>
              <w:lastRenderedPageBreak/>
              <w:t>с креплением про-во Китай ,Тип устройства DLP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lastRenderedPageBreak/>
              <w:t>27.10.2016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11013400027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50 877,66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5 935,78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Мультимедийный проектор BenQ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31.08.2007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11010400027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25 000,00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Мультимедийный проектор BenQ MP612C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21012400006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17 476,00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Мультимедийный проектор InFocus IN 114a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12.12.2016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11013400031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17 477,00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Мультимедийный проектор с креплением про-во Китай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13.09.2016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11013400015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50 877,66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  <w:lang w:val="en-US"/>
              </w:rPr>
            </w:pPr>
            <w:r w:rsidRPr="00B177A2">
              <w:rPr>
                <w:rFonts w:ascii="Times New Roman" w:hAnsi="Times New Roman"/>
                <w:sz w:val="22"/>
              </w:rPr>
              <w:t>МФУ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Canon Laser Base MF 3228 (</w:t>
            </w:r>
            <w:r w:rsidRPr="00B177A2">
              <w:rPr>
                <w:rFonts w:ascii="Times New Roman" w:hAnsi="Times New Roman"/>
                <w:sz w:val="22"/>
              </w:rPr>
              <w:t>СЮТ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30.09.2007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21012400008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7 350,00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МФУ Samsung SCX-3400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12.12.2016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11013400030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5 023,00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Ноутбук Asus K501J 90NVKA3191933LGC106Y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19.02.2010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21010400207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18 900,00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  <w:lang w:val="en-US"/>
              </w:rPr>
            </w:pPr>
            <w:r w:rsidRPr="00B177A2">
              <w:rPr>
                <w:rFonts w:ascii="Times New Roman" w:hAnsi="Times New Roman"/>
                <w:sz w:val="22"/>
              </w:rPr>
              <w:t>Ноутбук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Asus N53 S IS 2330M/4/500/DVD-RW/GT540M/Wif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21010400213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27 550,00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Ноутбук ASUS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21012400002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  <w:lang w:val="en-US"/>
              </w:rPr>
            </w:pPr>
            <w:r w:rsidRPr="00B177A2">
              <w:rPr>
                <w:rFonts w:ascii="Times New Roman" w:hAnsi="Times New Roman"/>
                <w:sz w:val="22"/>
              </w:rPr>
              <w:t>Ноутбук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ASUS F80L Intel Cel V560/2048MB/106G/DVD- Super Multi/14/1w (1280*800) 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41012400004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20 700,00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  <w:lang w:val="en-US"/>
              </w:rPr>
            </w:pPr>
            <w:r w:rsidRPr="00B177A2">
              <w:rPr>
                <w:rFonts w:ascii="Times New Roman" w:hAnsi="Times New Roman"/>
                <w:sz w:val="22"/>
              </w:rPr>
              <w:t>Ноутбук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Inter Core I5 5200U </w:t>
            </w:r>
            <w:r w:rsidRPr="00B177A2">
              <w:rPr>
                <w:rFonts w:ascii="Times New Roman" w:hAnsi="Times New Roman"/>
                <w:sz w:val="22"/>
              </w:rPr>
              <w:t>частота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2,2 </w:t>
            </w:r>
            <w:r w:rsidRPr="00B177A2">
              <w:rPr>
                <w:rFonts w:ascii="Times New Roman" w:hAnsi="Times New Roman"/>
                <w:sz w:val="22"/>
              </w:rPr>
              <w:t>ГГц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13.09.2016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11013400012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40 463,34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  <w:lang w:val="en-US"/>
              </w:rPr>
            </w:pPr>
            <w:r w:rsidRPr="00B177A2">
              <w:rPr>
                <w:rFonts w:ascii="Times New Roman" w:hAnsi="Times New Roman"/>
                <w:sz w:val="22"/>
              </w:rPr>
              <w:t>Ноутбук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Inter Core I5 5200U </w:t>
            </w:r>
            <w:r w:rsidRPr="00B177A2">
              <w:rPr>
                <w:rFonts w:ascii="Times New Roman" w:hAnsi="Times New Roman"/>
                <w:sz w:val="22"/>
              </w:rPr>
              <w:t>частота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2,2 </w:t>
            </w:r>
            <w:r w:rsidRPr="00B177A2">
              <w:rPr>
                <w:rFonts w:ascii="Times New Roman" w:hAnsi="Times New Roman"/>
                <w:sz w:val="22"/>
              </w:rPr>
              <w:t>ГГц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13.09.2016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11013400013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40 463,34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  <w:lang w:val="en-US"/>
              </w:rPr>
            </w:pPr>
            <w:r w:rsidRPr="00B177A2">
              <w:rPr>
                <w:rFonts w:ascii="Times New Roman" w:hAnsi="Times New Roman"/>
                <w:sz w:val="22"/>
              </w:rPr>
              <w:t>Ноутбук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Inter Core I5 5200U </w:t>
            </w:r>
            <w:r w:rsidRPr="00B177A2">
              <w:rPr>
                <w:rFonts w:ascii="Times New Roman" w:hAnsi="Times New Roman"/>
                <w:sz w:val="22"/>
              </w:rPr>
              <w:t>частота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2,2 </w:t>
            </w:r>
            <w:r w:rsidRPr="00B177A2">
              <w:rPr>
                <w:rFonts w:ascii="Times New Roman" w:hAnsi="Times New Roman"/>
                <w:sz w:val="22"/>
              </w:rPr>
              <w:t>ГГц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13.09.2016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11013400014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40 463,34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Ноутбук Lenovo IdeaPad B570/B960,15.6",2048,500,DVD-RW,GT410M-1Gb,Cam,Wi-Fi,Win7HB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21013400010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18 300,00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Ноутбук Samsyng R518DA01/C900/16.6HD/1024/160/DVDRW/Wifi/WXPH (СЮТ)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24.12.2009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21012400009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19 800,00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30.09.2007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11010400038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19 400,00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Персональный компьютер (системный блок,монитор,клавиатура) (СЮТ)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41012400009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15 470,00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ПК Тандем Офис (в сборе)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10.12.2009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11010400049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16 610,00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ПК Тандем Офис (в сборе)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11.06.2010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21010400209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17 440,00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  <w:lang w:val="en-US"/>
              </w:rPr>
            </w:pPr>
            <w:r w:rsidRPr="00B177A2">
              <w:rPr>
                <w:rFonts w:ascii="Times New Roman" w:hAnsi="Times New Roman"/>
                <w:sz w:val="22"/>
              </w:rPr>
              <w:t>Принтер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Canon i-SENSYS LBP-6000B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21013400016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3 830,00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Принтер Canon LBP- 2900 (СЮТ)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31.10.2006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41012400005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4 099,40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Принтер Canon LBP- 3010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21013400013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4 350,00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Принтер Canon LBR 2900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29.12.2008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11010400031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3 933,00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Принтер EPSON L120 струйный, цвет черный с/н TNYK 030158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26.09.2016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41013400024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7 940,00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  <w:lang w:val="en-US"/>
              </w:rPr>
            </w:pPr>
            <w:r w:rsidRPr="00B177A2">
              <w:rPr>
                <w:rFonts w:ascii="Times New Roman" w:hAnsi="Times New Roman"/>
                <w:sz w:val="22"/>
              </w:rPr>
              <w:t>Принтер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HP Laser Jet Color 1600 (CB 373 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21013400014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11 391,80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lastRenderedPageBreak/>
              <w:t>39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  <w:lang w:val="en-US"/>
              </w:rPr>
            </w:pPr>
            <w:r w:rsidRPr="00B177A2">
              <w:rPr>
                <w:rFonts w:ascii="Times New Roman" w:hAnsi="Times New Roman"/>
                <w:sz w:val="22"/>
              </w:rPr>
              <w:t>Принтер</w:t>
            </w:r>
            <w:r w:rsidRPr="00B177A2">
              <w:rPr>
                <w:rFonts w:ascii="Times New Roman" w:hAnsi="Times New Roman"/>
                <w:sz w:val="22"/>
                <w:lang w:val="en-US"/>
              </w:rPr>
              <w:t xml:space="preserve"> HP LaserJet P2035 (CE461A)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07.09.2012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21013400002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8 740,00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Принтер лазерный LBP 3010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11013400003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Принтер струйный EPSON L 1300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05.10.2018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110134000002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39 490,00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Проектор EPSON EB-11 [v11H435040] (10130170/211112/0011231/005)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21013400004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20 010,00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Проектор Epson EB-X12 LCD 2800 ANSI Lm XGA 3000:1 русурс лампы 5000 час USB HDMI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21013400009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25 600,00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Телефакс Panasonic (термобумага,АОН, память 100ном. автоподатчик 10 л) (СЮТ)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24.12.2008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41013400023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5 886,00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Факс BROTHER FAX 335MCS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41013400009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5 071,00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Факс Panasonic KX- FC258 RU c беспроводной DECT трубкой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30.04.2008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21010400205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8 100,00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B177A2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Экран Projecta на штативе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21010400211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3 170,00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7A2" w:rsidRPr="00B177A2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Комод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3 850,00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Комод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3 850,00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3 408,00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3 408,00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21.08.2014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3 408,00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3 408,00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3 408,00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(стол120*50*h-52/58/64+2стула)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3 408,00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(стол120*50*h-</w:t>
            </w:r>
            <w:r w:rsidRPr="00B177A2">
              <w:rPr>
                <w:rFonts w:ascii="Times New Roman" w:hAnsi="Times New Roman"/>
                <w:sz w:val="22"/>
              </w:rPr>
              <w:lastRenderedPageBreak/>
              <w:t>52/58/64+2стула)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lastRenderedPageBreak/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3 408,00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lastRenderedPageBreak/>
              <w:t>57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</w:t>
            </w:r>
            <w:r w:rsidR="00752563">
              <w:rPr>
                <w:rFonts w:ascii="Times New Roman" w:hAnsi="Times New Roman"/>
                <w:sz w:val="22"/>
              </w:rPr>
              <w:t>стный регулируемый (стол120*50*</w:t>
            </w:r>
            <w:r w:rsidRPr="00B177A2">
              <w:rPr>
                <w:rFonts w:ascii="Times New Roman" w:hAnsi="Times New Roman"/>
                <w:sz w:val="22"/>
              </w:rPr>
              <w:t>-52/58/64+2стула)</w:t>
            </w:r>
            <w:r w:rsidR="0075256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3 408,00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62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63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65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66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67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69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Комплект ученической мебели двухместный регулируемый стол + 2 стула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3 001,00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Мебельная стенка 'Аист'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01.03.1995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11010600084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17 548,86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Набор корпусной мебели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01.11.1994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11010600089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7 726,68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Набор мягкой мебели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01.09.1994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11010600091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12 241,53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Стенд ПВХ 1,5*0,9 м 10 карманов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41013600002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3 150,00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Стенд ПВХ 2,3*1 м 18 карманов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41013600001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5 070,00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двухтумбовый с ящиками 140*60*75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10.08.2012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21013600001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4 596,00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двухтумбовый с ящиками 140*60*75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5 494,00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двухтумбовый с ящиками 140*60*75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5 494,00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для компьютера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3 021,00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для компьютера Ольха В-22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3 100,00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 xml:space="preserve">Стол для компьютера Ольха </w:t>
            </w:r>
            <w:r w:rsidRPr="00B177A2">
              <w:rPr>
                <w:rFonts w:ascii="Times New Roman" w:hAnsi="Times New Roman"/>
                <w:sz w:val="22"/>
              </w:rPr>
              <w:lastRenderedPageBreak/>
              <w:t>В-22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lastRenderedPageBreak/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3 100,00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lastRenderedPageBreak/>
              <w:t>81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для компьютера Ольха В-22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3 100,00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для компьютера Ольха В-22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3 100,00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для компьютера Ольха В-22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3 100,00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для компьютера Ольха В-22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3 100,00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компьютерный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30.11.2007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4 259,70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компьютерный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21.11.2008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3 780,00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компьютерный СК1 (БМК)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21013600009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3 850,00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</w:t>
            </w:r>
            <w:r w:rsidR="00185DF1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однотумбовый с выдвижными ящиками 120*60*75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4 155,00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185DF1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пристенный с тумбой ПСК4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3 621,00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185DF1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регулируемый СИ-1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29.08.2016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11013600003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9</w:t>
            </w:r>
            <w:r w:rsidR="00185DF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регулируемый СИ-1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29.08.2016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11013600002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9</w:t>
            </w:r>
            <w:r w:rsidR="00185DF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 регулируемый СИ-1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29.08.2016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11013600001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9</w:t>
            </w:r>
            <w:r w:rsidR="00185DF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Столик журнальный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24.11.2008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3 700,00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9</w:t>
            </w:r>
            <w:r w:rsidR="00185DF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Тумба из оргстекла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30.11.2007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9</w:t>
            </w:r>
            <w:r w:rsidR="00185DF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Тумба из оргстекла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30.11.2007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7 500,00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9</w:t>
            </w:r>
            <w:r w:rsidR="00185DF1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Холодильник "Днепр -416-4"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8 400,72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9</w:t>
            </w:r>
            <w:r w:rsidR="00185DF1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АШ 1 (ольха)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3 800,00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9</w:t>
            </w:r>
            <w:r w:rsidR="00185DF1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АШ 1 (ольха)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3 800,00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185DF1" w:rsidP="00185DF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бухгалтерский КБ-032 (1555*470*395 2 отделения)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30.12.2010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9 595,00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185DF1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</w:t>
            </w:r>
            <w:r w:rsidR="00185DF1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книг 800 Ольха в 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4 800,00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</w:t>
            </w:r>
            <w:r w:rsidR="00185DF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книг 800 Ольха в 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4 800,00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</w:t>
            </w:r>
            <w:r w:rsidR="00185DF1">
              <w:rPr>
                <w:rFonts w:ascii="Times New Roman" w:hAnsi="Times New Roman"/>
                <w:sz w:val="22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книг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4 200,00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</w:t>
            </w:r>
            <w:r w:rsidR="00185DF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книг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4 200,00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</w:t>
            </w:r>
            <w:r w:rsidR="00185DF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книг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3 670,00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</w:t>
            </w:r>
            <w:r w:rsidR="00185DF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книг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3 670,00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</w:t>
            </w:r>
            <w:r w:rsidR="00185DF1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книг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3 670,00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</w:t>
            </w:r>
            <w:r w:rsidR="00185DF1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книг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3 670,00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</w:t>
            </w:r>
            <w:r w:rsidR="00185DF1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одежды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4 060,00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0B440A" w:rsidP="00B177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185DF1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одежды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4 650,00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</w:t>
            </w:r>
            <w:r w:rsidR="00185DF1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одежды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4 060,00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</w:t>
            </w:r>
            <w:r w:rsidR="000B440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одежды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15.11.2013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4 110,00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</w:t>
            </w:r>
            <w:r w:rsidR="000B440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платья и белья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</w:t>
            </w:r>
            <w:r w:rsidR="000B440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пособий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25.06.2008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21010600223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3 199,60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</w:t>
            </w:r>
            <w:r w:rsidR="000B440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пособий комб. 844х376х1835 (верх огкр. низ с двер.)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24.12.2008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11010600165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3 382,50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</w:t>
            </w:r>
            <w:r w:rsidR="000B440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пособий комб. 844х376х1835 (верх огкр. низ с двер.)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24.12.2008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11010600166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3 382,50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</w:t>
            </w:r>
            <w:r w:rsidR="000B440A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пособий комб. 844х376х1835 (верх огкр. низ с двер.)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24.12.2008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11010600167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3 382,50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</w:t>
            </w:r>
            <w:r w:rsidR="000B440A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для пособий комб. 844х376х1835 (верх огкр. низ с двер.)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24.12.2008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11010600168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3 382,50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</w:t>
            </w:r>
            <w:r w:rsidR="000B440A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 xml:space="preserve">Шкаф для пособий комб. </w:t>
            </w:r>
            <w:r w:rsidRPr="00B177A2">
              <w:rPr>
                <w:rFonts w:ascii="Times New Roman" w:hAnsi="Times New Roman"/>
                <w:sz w:val="22"/>
              </w:rPr>
              <w:lastRenderedPageBreak/>
              <w:t>844х376х1835 (верх огкр. низ с двер.)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lastRenderedPageBreak/>
              <w:t>24.12.2008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11010600169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3 382,50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lastRenderedPageBreak/>
              <w:t>1</w:t>
            </w:r>
            <w:r w:rsidR="000B440A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книжный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3 710,00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</w:t>
            </w:r>
            <w:r w:rsidR="000B440A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книжный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3 710,00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</w:t>
            </w:r>
            <w:r w:rsidR="000B440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книжный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3 710,00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</w:t>
            </w:r>
            <w:r w:rsidR="000B440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книжный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3 710,00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</w:t>
            </w:r>
            <w:r w:rsidR="000B440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книжный Ольха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41012600037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3 710,00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</w:t>
            </w:r>
            <w:r w:rsidR="000B440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с нишей 80х40х200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10.08.2012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21013600002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4 292,00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</w:t>
            </w:r>
            <w:r w:rsidR="000B440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с нишей 80х40х200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10.08.2012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21013600003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4 292,00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</w:t>
            </w:r>
            <w:r w:rsidR="000B440A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с нишей 80х40х200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10.08.2012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21013600004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4 292,00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</w:t>
            </w:r>
            <w:r w:rsidR="000B440A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с нишей 80х40х200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5 430,00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12</w:t>
            </w:r>
            <w:r w:rsidR="000B440A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с нишей 80х40х200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5 430,00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</w:t>
            </w:r>
            <w:r w:rsidR="000B440A"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с нишей 80х40х200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5 430,00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</w:t>
            </w:r>
            <w:r w:rsidR="000B440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с нишей 80х40х200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5 430,00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</w:t>
            </w:r>
            <w:r w:rsidR="000B440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с открытыми полками 80х40х200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4 170,00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</w:t>
            </w:r>
            <w:r w:rsidR="000B440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Шкаф с открытыми полками 80х40х200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21012600017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4 170,00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</w:t>
            </w:r>
            <w:r w:rsidR="000B440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1 965,60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</w:t>
            </w:r>
            <w:r w:rsidR="000B440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28.02.2014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41012700001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1 225,12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177A2" w:rsidRPr="00752563" w:rsidTr="003622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13</w:t>
            </w:r>
            <w:r w:rsidR="000B440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 xml:space="preserve">Учебно-методические разработки "Уроки Победы. Сталинградская битва"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A2" w:rsidRPr="00B177A2" w:rsidRDefault="00B177A2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B177A2">
              <w:rPr>
                <w:rFonts w:ascii="Times New Roman" w:hAnsi="Times New Roman"/>
                <w:sz w:val="22"/>
              </w:rPr>
              <w:t>385,00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A2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B440A" w:rsidRPr="00B177A2" w:rsidTr="00BA4D14">
        <w:tc>
          <w:tcPr>
            <w:tcW w:w="66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0A" w:rsidRPr="00934465" w:rsidRDefault="000B440A" w:rsidP="00934465">
            <w:pPr>
              <w:rPr>
                <w:rFonts w:ascii="Times New Roman" w:hAnsi="Times New Roman"/>
                <w:sz w:val="22"/>
              </w:rPr>
            </w:pPr>
            <w:r w:rsidRPr="00934465">
              <w:rPr>
                <w:rFonts w:ascii="Times New Roman" w:hAnsi="Times New Roman"/>
                <w:sz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0A" w:rsidRPr="000B440A" w:rsidRDefault="000B440A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0B440A">
              <w:rPr>
                <w:rFonts w:ascii="Times New Roman" w:hAnsi="Times New Roman"/>
                <w:sz w:val="22"/>
              </w:rPr>
              <w:t>1 265 605,32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0A" w:rsidRPr="00752563" w:rsidRDefault="00752563" w:rsidP="00B177A2">
            <w:pPr>
              <w:jc w:val="center"/>
              <w:rPr>
                <w:rFonts w:ascii="Times New Roman" w:hAnsi="Times New Roman"/>
                <w:sz w:val="22"/>
              </w:rPr>
            </w:pPr>
            <w:r w:rsidRPr="00752563">
              <w:rPr>
                <w:rFonts w:ascii="Times New Roman" w:hAnsi="Times New Roman"/>
                <w:sz w:val="22"/>
              </w:rPr>
              <w:t>10 678,72</w:t>
            </w:r>
          </w:p>
        </w:tc>
      </w:tr>
    </w:tbl>
    <w:p w:rsidR="00673EE7" w:rsidRPr="00730662" w:rsidRDefault="00673EE7" w:rsidP="00673EE7">
      <w:pPr>
        <w:jc w:val="center"/>
        <w:rPr>
          <w:iCs/>
          <w:szCs w:val="28"/>
        </w:rPr>
      </w:pPr>
    </w:p>
    <w:p w:rsidR="00261663" w:rsidRPr="006479D2" w:rsidRDefault="00261663" w:rsidP="005F1131">
      <w:pPr>
        <w:jc w:val="both"/>
        <w:rPr>
          <w:sz w:val="27"/>
          <w:szCs w:val="27"/>
        </w:rPr>
      </w:pPr>
    </w:p>
    <w:p w:rsidR="007D4194" w:rsidRPr="006479D2" w:rsidRDefault="00C84DC5" w:rsidP="005F1131">
      <w:pPr>
        <w:jc w:val="both"/>
        <w:rPr>
          <w:sz w:val="27"/>
          <w:szCs w:val="27"/>
        </w:rPr>
      </w:pPr>
      <w:r w:rsidRPr="00C84DC5">
        <w:rPr>
          <w:sz w:val="27"/>
          <w:szCs w:val="27"/>
        </w:rPr>
        <w:t xml:space="preserve">Управляющий делами              </w:t>
      </w:r>
      <w:r>
        <w:rPr>
          <w:sz w:val="27"/>
          <w:szCs w:val="27"/>
        </w:rPr>
        <w:t xml:space="preserve">                  </w:t>
      </w:r>
      <w:r w:rsidRPr="00C84DC5">
        <w:rPr>
          <w:sz w:val="27"/>
          <w:szCs w:val="27"/>
        </w:rPr>
        <w:t xml:space="preserve">                                    Е.И. Аболонина</w:t>
      </w:r>
    </w:p>
    <w:p w:rsidR="00314B07" w:rsidRDefault="00314B07" w:rsidP="007D4194">
      <w:pPr>
        <w:ind w:left="4962"/>
        <w:jc w:val="both"/>
      </w:pPr>
    </w:p>
    <w:p w:rsidR="00314B07" w:rsidRDefault="00314B07" w:rsidP="007D4194">
      <w:pPr>
        <w:ind w:left="4962"/>
        <w:jc w:val="both"/>
      </w:pPr>
    </w:p>
    <w:p w:rsidR="00586C36" w:rsidRPr="00AA21CE" w:rsidRDefault="007D4194" w:rsidP="00586C36">
      <w:pPr>
        <w:ind w:left="4962"/>
        <w:jc w:val="both"/>
        <w:rPr>
          <w:sz w:val="27"/>
          <w:szCs w:val="27"/>
        </w:rPr>
      </w:pPr>
      <w:r>
        <w:t xml:space="preserve">                                                         </w:t>
      </w:r>
    </w:p>
    <w:sectPr w:rsidR="00586C36" w:rsidRPr="00AA21CE" w:rsidSect="00730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C1" w:rsidRDefault="00665BC1">
      <w:r>
        <w:separator/>
      </w:r>
    </w:p>
  </w:endnote>
  <w:endnote w:type="continuationSeparator" w:id="0">
    <w:p w:rsidR="00665BC1" w:rsidRDefault="0066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46" w:rsidRDefault="008829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46" w:rsidRDefault="008829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46" w:rsidRDefault="00882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C1" w:rsidRDefault="00665BC1">
      <w:r>
        <w:separator/>
      </w:r>
    </w:p>
  </w:footnote>
  <w:footnote w:type="continuationSeparator" w:id="0">
    <w:p w:rsidR="00665BC1" w:rsidRDefault="0066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14" w:rsidRDefault="00BA4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A4D14" w:rsidRDefault="00BA4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14" w:rsidRDefault="00BA4D14">
    <w:pPr>
      <w:pStyle w:val="a3"/>
      <w:framePr w:wrap="around" w:vAnchor="text" w:hAnchor="margin" w:xAlign="center" w:y="1"/>
      <w:rPr>
        <w:rStyle w:val="a4"/>
      </w:rPr>
    </w:pPr>
  </w:p>
  <w:p w:rsidR="00BA4D14" w:rsidRDefault="00BA4D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14" w:rsidRDefault="00BA4D14" w:rsidP="006F009B">
    <w:pPr>
      <w:jc w:val="center"/>
      <w:rPr>
        <w:b/>
      </w:rPr>
    </w:pPr>
  </w:p>
  <w:p w:rsidR="00BA4D14" w:rsidRDefault="00BA4D14" w:rsidP="006F009B">
    <w:pPr>
      <w:jc w:val="center"/>
      <w:rPr>
        <w:b/>
      </w:rPr>
    </w:pPr>
  </w:p>
  <w:p w:rsidR="00BA4D14" w:rsidRDefault="00BA4D14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4D14" w:rsidRDefault="00BA4D14" w:rsidP="006F009B">
    <w:pPr>
      <w:jc w:val="center"/>
      <w:rPr>
        <w:b/>
      </w:rPr>
    </w:pPr>
  </w:p>
  <w:p w:rsidR="00BA4D14" w:rsidRDefault="00BA4D14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BA4D14" w:rsidRDefault="00BA4D14" w:rsidP="006F009B">
    <w:pPr>
      <w:jc w:val="center"/>
      <w:rPr>
        <w:b/>
      </w:rPr>
    </w:pPr>
    <w:r>
      <w:rPr>
        <w:b/>
      </w:rPr>
      <w:t>ГОРОД МИХАЙЛОВКА</w:t>
    </w:r>
  </w:p>
  <w:p w:rsidR="00BA4D14" w:rsidRDefault="00BA4D14" w:rsidP="006F009B">
    <w:pPr>
      <w:jc w:val="center"/>
      <w:rPr>
        <w:b/>
      </w:rPr>
    </w:pPr>
    <w:r>
      <w:rPr>
        <w:b/>
      </w:rPr>
      <w:t>ВОЛГОГРАДСКОЙ ОБЛАСТИ</w:t>
    </w:r>
  </w:p>
  <w:p w:rsidR="00BA4D14" w:rsidRDefault="00BA4D14" w:rsidP="006F009B">
    <w:pPr>
      <w:jc w:val="center"/>
      <w:rPr>
        <w:b/>
      </w:rPr>
    </w:pPr>
  </w:p>
  <w:p w:rsidR="00BA4D14" w:rsidRDefault="00BA4D14" w:rsidP="006131A4">
    <w:pPr>
      <w:jc w:val="center"/>
      <w:rPr>
        <w:b/>
      </w:rPr>
    </w:pPr>
  </w:p>
  <w:p w:rsidR="00BA4D14" w:rsidRDefault="00BA4D14" w:rsidP="006131A4">
    <w:pPr>
      <w:jc w:val="center"/>
      <w:rPr>
        <w:b/>
      </w:rPr>
    </w:pPr>
    <w:r>
      <w:rPr>
        <w:b/>
      </w:rPr>
      <w:t>ПОСТАНОВЛЕНИЕ</w:t>
    </w:r>
  </w:p>
  <w:p w:rsidR="00BA4D14" w:rsidRDefault="00BA4D14" w:rsidP="006131A4">
    <w:pPr>
      <w:jc w:val="center"/>
      <w:rPr>
        <w:b/>
      </w:rPr>
    </w:pPr>
  </w:p>
  <w:p w:rsidR="00BA4D14" w:rsidRDefault="00BA4D14" w:rsidP="006131A4">
    <w:pPr>
      <w:jc w:val="center"/>
      <w:rPr>
        <w:b/>
      </w:rPr>
    </w:pPr>
  </w:p>
  <w:p w:rsidR="00BA4D14" w:rsidRPr="006E3E53" w:rsidRDefault="00BA4D14" w:rsidP="006131A4">
    <w:pPr>
      <w:rPr>
        <w:b/>
      </w:rPr>
    </w:pPr>
    <w:r>
      <w:t xml:space="preserve">от  </w:t>
    </w:r>
    <w:r w:rsidR="00882946">
      <w:t>07 июля 2021г.</w:t>
    </w:r>
    <w:r>
      <w:t xml:space="preserve">                                №  </w:t>
    </w:r>
    <w:r w:rsidR="00882946">
      <w:t>1976</w:t>
    </w:r>
    <w:r>
      <w:t xml:space="preserve"> </w:t>
    </w:r>
  </w:p>
  <w:p w:rsidR="00BA4D14" w:rsidRDefault="00BA4D14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4190"/>
    <w:rsid w:val="00006AD8"/>
    <w:rsid w:val="000318FB"/>
    <w:rsid w:val="00064AA1"/>
    <w:rsid w:val="00065135"/>
    <w:rsid w:val="00091DA0"/>
    <w:rsid w:val="000A4E2A"/>
    <w:rsid w:val="000B440A"/>
    <w:rsid w:val="000C115E"/>
    <w:rsid w:val="000C256C"/>
    <w:rsid w:val="000C5DBA"/>
    <w:rsid w:val="000D1360"/>
    <w:rsid w:val="000F66B1"/>
    <w:rsid w:val="0010248C"/>
    <w:rsid w:val="00106194"/>
    <w:rsid w:val="00110447"/>
    <w:rsid w:val="0011470A"/>
    <w:rsid w:val="00114BEA"/>
    <w:rsid w:val="00126AC7"/>
    <w:rsid w:val="00154B10"/>
    <w:rsid w:val="00154B1E"/>
    <w:rsid w:val="0016155F"/>
    <w:rsid w:val="00185DF1"/>
    <w:rsid w:val="00186854"/>
    <w:rsid w:val="00196B1F"/>
    <w:rsid w:val="001A5371"/>
    <w:rsid w:val="001B40E3"/>
    <w:rsid w:val="001C7A2E"/>
    <w:rsid w:val="001D0EEE"/>
    <w:rsid w:val="001E2362"/>
    <w:rsid w:val="001F17F9"/>
    <w:rsid w:val="002012B8"/>
    <w:rsid w:val="002033DE"/>
    <w:rsid w:val="002078E0"/>
    <w:rsid w:val="00214538"/>
    <w:rsid w:val="00214A9A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C6C2F"/>
    <w:rsid w:val="002D1255"/>
    <w:rsid w:val="002D53DD"/>
    <w:rsid w:val="003014CC"/>
    <w:rsid w:val="00314B07"/>
    <w:rsid w:val="00316B05"/>
    <w:rsid w:val="00330F8C"/>
    <w:rsid w:val="003347DF"/>
    <w:rsid w:val="003352BB"/>
    <w:rsid w:val="0034078C"/>
    <w:rsid w:val="00362238"/>
    <w:rsid w:val="00366011"/>
    <w:rsid w:val="003B582D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55197F"/>
    <w:rsid w:val="0055632A"/>
    <w:rsid w:val="0055717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D1818"/>
    <w:rsid w:val="005E0662"/>
    <w:rsid w:val="005E4C0B"/>
    <w:rsid w:val="005E78A0"/>
    <w:rsid w:val="005F1131"/>
    <w:rsid w:val="005F2F13"/>
    <w:rsid w:val="005F6CE4"/>
    <w:rsid w:val="00603C54"/>
    <w:rsid w:val="00603F3B"/>
    <w:rsid w:val="006131A4"/>
    <w:rsid w:val="006241C0"/>
    <w:rsid w:val="006479D2"/>
    <w:rsid w:val="00650139"/>
    <w:rsid w:val="0066197A"/>
    <w:rsid w:val="00662B53"/>
    <w:rsid w:val="00665BC1"/>
    <w:rsid w:val="00667113"/>
    <w:rsid w:val="00673EE7"/>
    <w:rsid w:val="006752DA"/>
    <w:rsid w:val="00675FB3"/>
    <w:rsid w:val="00677BD5"/>
    <w:rsid w:val="00695FD4"/>
    <w:rsid w:val="006C0C03"/>
    <w:rsid w:val="006C1F84"/>
    <w:rsid w:val="006C5F57"/>
    <w:rsid w:val="006D149F"/>
    <w:rsid w:val="006E1C87"/>
    <w:rsid w:val="006E2938"/>
    <w:rsid w:val="006E3E53"/>
    <w:rsid w:val="006E7E21"/>
    <w:rsid w:val="006F009B"/>
    <w:rsid w:val="00703CF6"/>
    <w:rsid w:val="00714212"/>
    <w:rsid w:val="0072327B"/>
    <w:rsid w:val="007274A4"/>
    <w:rsid w:val="00730662"/>
    <w:rsid w:val="00752563"/>
    <w:rsid w:val="00752EA5"/>
    <w:rsid w:val="00756418"/>
    <w:rsid w:val="00773B98"/>
    <w:rsid w:val="007811A1"/>
    <w:rsid w:val="0079140A"/>
    <w:rsid w:val="007A52B9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743CD"/>
    <w:rsid w:val="00875862"/>
    <w:rsid w:val="008826E4"/>
    <w:rsid w:val="00882946"/>
    <w:rsid w:val="0089362F"/>
    <w:rsid w:val="008A3075"/>
    <w:rsid w:val="008B5122"/>
    <w:rsid w:val="008E1153"/>
    <w:rsid w:val="008E6EBF"/>
    <w:rsid w:val="008F25D4"/>
    <w:rsid w:val="00902F8C"/>
    <w:rsid w:val="0092792F"/>
    <w:rsid w:val="00931D9A"/>
    <w:rsid w:val="00934465"/>
    <w:rsid w:val="00950B57"/>
    <w:rsid w:val="0095136B"/>
    <w:rsid w:val="00962265"/>
    <w:rsid w:val="009641A7"/>
    <w:rsid w:val="0097094D"/>
    <w:rsid w:val="009950C6"/>
    <w:rsid w:val="009A0844"/>
    <w:rsid w:val="009B5416"/>
    <w:rsid w:val="009B61F8"/>
    <w:rsid w:val="009E5F00"/>
    <w:rsid w:val="009F1AB0"/>
    <w:rsid w:val="00A16545"/>
    <w:rsid w:val="00A35010"/>
    <w:rsid w:val="00A36FB1"/>
    <w:rsid w:val="00A41D2B"/>
    <w:rsid w:val="00A52084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177A2"/>
    <w:rsid w:val="00B2364E"/>
    <w:rsid w:val="00B31F88"/>
    <w:rsid w:val="00B35DD9"/>
    <w:rsid w:val="00B44DF6"/>
    <w:rsid w:val="00B505E4"/>
    <w:rsid w:val="00B55B89"/>
    <w:rsid w:val="00B74E0D"/>
    <w:rsid w:val="00B75C43"/>
    <w:rsid w:val="00B821A0"/>
    <w:rsid w:val="00BA4D14"/>
    <w:rsid w:val="00BB0626"/>
    <w:rsid w:val="00BB2929"/>
    <w:rsid w:val="00BE5501"/>
    <w:rsid w:val="00C02FD6"/>
    <w:rsid w:val="00C2136C"/>
    <w:rsid w:val="00C417D6"/>
    <w:rsid w:val="00C66267"/>
    <w:rsid w:val="00C763FF"/>
    <w:rsid w:val="00C84DC5"/>
    <w:rsid w:val="00C92677"/>
    <w:rsid w:val="00CA77C9"/>
    <w:rsid w:val="00CC3524"/>
    <w:rsid w:val="00CC59E0"/>
    <w:rsid w:val="00CD1F24"/>
    <w:rsid w:val="00CF720D"/>
    <w:rsid w:val="00D04363"/>
    <w:rsid w:val="00D0471F"/>
    <w:rsid w:val="00D155B7"/>
    <w:rsid w:val="00D243F2"/>
    <w:rsid w:val="00D41996"/>
    <w:rsid w:val="00D4239D"/>
    <w:rsid w:val="00D51B90"/>
    <w:rsid w:val="00D81430"/>
    <w:rsid w:val="00D8507E"/>
    <w:rsid w:val="00D85B26"/>
    <w:rsid w:val="00DA1CB1"/>
    <w:rsid w:val="00DB6153"/>
    <w:rsid w:val="00DF18FD"/>
    <w:rsid w:val="00E23523"/>
    <w:rsid w:val="00E72444"/>
    <w:rsid w:val="00EC4268"/>
    <w:rsid w:val="00ED6259"/>
    <w:rsid w:val="00EE3BEE"/>
    <w:rsid w:val="00EF4540"/>
    <w:rsid w:val="00F26A18"/>
    <w:rsid w:val="00F30D44"/>
    <w:rsid w:val="00F66124"/>
    <w:rsid w:val="00F73644"/>
    <w:rsid w:val="00F80BA0"/>
    <w:rsid w:val="00FB38B3"/>
    <w:rsid w:val="00FC208F"/>
    <w:rsid w:val="00FE4AC7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177A2"/>
  </w:style>
  <w:style w:type="table" w:customStyle="1" w:styleId="12">
    <w:name w:val="Сетка таблицы1"/>
    <w:basedOn w:val="a1"/>
    <w:next w:val="a6"/>
    <w:uiPriority w:val="59"/>
    <w:rsid w:val="00B177A2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56B0-D07A-403D-9FD0-9ADF5EEE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n13</cp:lastModifiedBy>
  <cp:revision>32</cp:revision>
  <cp:lastPrinted>2021-07-15T08:49:00Z</cp:lastPrinted>
  <dcterms:created xsi:type="dcterms:W3CDTF">2021-06-02T06:31:00Z</dcterms:created>
  <dcterms:modified xsi:type="dcterms:W3CDTF">2021-07-15T08:50:00Z</dcterms:modified>
</cp:coreProperties>
</file>